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7" w:rsidRDefault="00502667" w:rsidP="0050266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CE17D3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Pr="002669ED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79.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94344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1CA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2667" w:rsidRDefault="00502667" w:rsidP="0050266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43446" w:rsidRDefault="00943446" w:rsidP="0050266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02667" w:rsidRDefault="00B17601" w:rsidP="00502667">
      <w:pPr>
        <w:pStyle w:val="pismo"/>
        <w:spacing w:before="120" w:after="120" w:line="240" w:lineRule="auto"/>
        <w:rPr>
          <w:rFonts w:ascii="Times New Roman" w:hAnsi="Times New Roman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          </w:t>
      </w:r>
      <w:r w:rsidR="00502667"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="00502667" w:rsidRPr="008245D8">
        <w:rPr>
          <w:rFonts w:ascii="Times New Roman" w:hAnsi="Times New Roman"/>
          <w:lang w:val="sr-Cyrl-RS"/>
        </w:rPr>
        <w:t xml:space="preserve">Усвајање записника са </w:t>
      </w:r>
      <w:r w:rsidR="00502667" w:rsidRPr="008245D8">
        <w:rPr>
          <w:rFonts w:ascii="Times New Roman" w:hAnsi="Times New Roman"/>
        </w:rPr>
        <w:t>7</w:t>
      </w:r>
      <w:r w:rsidR="00502667">
        <w:rPr>
          <w:rFonts w:ascii="Times New Roman" w:hAnsi="Times New Roman"/>
        </w:rPr>
        <w:t>8</w:t>
      </w:r>
      <w:r w:rsidR="00502667" w:rsidRPr="008245D8">
        <w:rPr>
          <w:rFonts w:ascii="Times New Roman" w:hAnsi="Times New Roman"/>
        </w:rPr>
        <w:t>.</w:t>
      </w:r>
      <w:r w:rsidR="00502667" w:rsidRPr="008245D8">
        <w:rPr>
          <w:rFonts w:ascii="Times New Roman" w:hAnsi="Times New Roman"/>
          <w:lang w:val="sr-Cyrl-RS"/>
        </w:rPr>
        <w:t xml:space="preserve"> седнице Одбора </w:t>
      </w:r>
    </w:p>
    <w:p w:rsidR="00CE17D3" w:rsidRPr="006D536D" w:rsidRDefault="00CE17D3" w:rsidP="00CE17D3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1. Разматрање </w:t>
      </w:r>
      <w:proofErr w:type="spellStart"/>
      <w:r w:rsidRPr="006D536D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6D536D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6D536D">
        <w:rPr>
          <w:rStyle w:val="colornavy1"/>
          <w:rFonts w:cs="Times New Roman"/>
          <w:color w:val="000000"/>
          <w:szCs w:val="24"/>
        </w:rPr>
        <w:t xml:space="preserve"> о 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>изменама и допунама Закона о пензијском и инвалидском осигурању</w:t>
      </w:r>
      <w:r w:rsidRPr="006D536D">
        <w:rPr>
          <w:rStyle w:val="colornavy1"/>
          <w:rFonts w:cs="Times New Roman"/>
          <w:color w:val="000000"/>
          <w:szCs w:val="24"/>
        </w:rPr>
        <w:t>,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pStyle w:val="ListParagraph"/>
        <w:tabs>
          <w:tab w:val="left" w:pos="1418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2. Разматрање </w:t>
      </w:r>
      <w:r w:rsidR="00B17601">
        <w:fldChar w:fldCharType="begin"/>
      </w:r>
      <w:r w:rsidR="00B17601">
        <w:instrText xml:space="preserve"> HYPERLINK "http://10.200.50.110/zasedanieList.jsf" </w:instrText>
      </w:r>
      <w:r w:rsidR="00B17601">
        <w:fldChar w:fldCharType="separate"/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Предлог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одлуке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давању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сагласности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Одлуку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изменама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допунама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Финансијског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плана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Републичког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фонда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пензијско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инвалидско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осигурање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за</w:t>
      </w:r>
      <w:proofErr w:type="spellEnd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2018. </w:t>
      </w:r>
      <w:proofErr w:type="spellStart"/>
      <w:proofErr w:type="gramStart"/>
      <w:r w:rsidRPr="006D53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годину</w:t>
      </w:r>
      <w:proofErr w:type="spellEnd"/>
      <w:proofErr w:type="gramEnd"/>
      <w:r w:rsidR="00B1760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bookmarkStart w:id="1" w:name="formZasProgram:tablePoints:11:j_id322"/>
      <w:bookmarkEnd w:id="1"/>
      <w:r w:rsidRPr="006D536D"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је поднела Влада</w:t>
      </w:r>
      <w:r>
        <w:rPr>
          <w:rStyle w:val="colornavy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>
        <w:rPr>
          <w:rStyle w:val="colornavy1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7D3" w:rsidRPr="00CE17D3" w:rsidRDefault="00CE17D3" w:rsidP="00CE17D3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3. Разматрање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Предлог</w:t>
      </w:r>
      <w:proofErr w:type="spellEnd"/>
      <w:r w:rsidRPr="00CE17D3">
        <w:rPr>
          <w:rStyle w:val="colornavy1"/>
          <w:rFonts w:cs="Times New Roman"/>
          <w:color w:val="auto"/>
          <w:szCs w:val="24"/>
          <w:lang w:val="sr-Cyrl-RS"/>
        </w:rPr>
        <w:t>а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закона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о 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>изменама и допунама Закона о високом образовању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који је поднела Влада; </w:t>
      </w:r>
    </w:p>
    <w:p w:rsidR="00CE17D3" w:rsidRPr="00CE17D3" w:rsidRDefault="00CE17D3" w:rsidP="00CE17D3">
      <w:pPr>
        <w:tabs>
          <w:tab w:val="left" w:pos="630"/>
        </w:tabs>
        <w:spacing w:before="240" w:after="240"/>
        <w:jc w:val="both"/>
        <w:rPr>
          <w:rStyle w:val="colornavy1"/>
          <w:rFonts w:cs="Times New Roman"/>
          <w:color w:val="auto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</w:t>
      </w:r>
      <w:r w:rsidRPr="006D536D">
        <w:rPr>
          <w:rStyle w:val="colornavy1"/>
          <w:rFonts w:cs="Times New Roman"/>
          <w:szCs w:val="24"/>
        </w:rPr>
        <w:t>4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. Разматрање </w:t>
      </w:r>
      <w:proofErr w:type="spellStart"/>
      <w:r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proofErr w:type="spellStart"/>
      <w:r w:rsidRPr="00CE17D3">
        <w:rPr>
          <w:rStyle w:val="colornavy1"/>
          <w:rFonts w:cs="Times New Roman"/>
          <w:color w:val="auto"/>
          <w:szCs w:val="24"/>
        </w:rPr>
        <w:t>закона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о 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>професијама од посебног интереса за Републику Србију и условима за њихово обављање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који је поднела Влада; </w:t>
      </w:r>
    </w:p>
    <w:p w:rsidR="00CE17D3" w:rsidRPr="006D536D" w:rsidRDefault="00CE17D3" w:rsidP="00CE17D3">
      <w:pPr>
        <w:tabs>
          <w:tab w:val="left" w:pos="630"/>
        </w:tabs>
        <w:spacing w:before="240" w:after="240"/>
        <w:jc w:val="both"/>
        <w:rPr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</w:r>
      <w:r w:rsidRPr="006D536D">
        <w:rPr>
          <w:rFonts w:cs="Times New Roman"/>
          <w:szCs w:val="24"/>
        </w:rPr>
        <w:t>5</w:t>
      </w:r>
      <w:r w:rsidRPr="006D536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 xml:space="preserve">Разматрање </w:t>
      </w:r>
      <w:r w:rsidRPr="006D536D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6D536D">
        <w:rPr>
          <w:rFonts w:eastAsia="Times New Roman" w:cs="Times New Roman"/>
          <w:szCs w:val="24"/>
          <w:lang w:val="sr-Cyrl-CS"/>
        </w:rPr>
        <w:t xml:space="preserve"> закона о потврђивању Хонгконшке међународне конвенције о безбедном и еколошки прихватљивом рециклирању бродова, 2009</w:t>
      </w:r>
      <w:r w:rsidRPr="006D536D">
        <w:rPr>
          <w:rFonts w:eastAsia="Times New Roman" w:cs="Times New Roman"/>
          <w:szCs w:val="24"/>
        </w:rPr>
        <w:t xml:space="preserve">, </w:t>
      </w:r>
      <w:r w:rsidRPr="006D536D">
        <w:rPr>
          <w:rFonts w:eastAsia="Times New Roman" w:cs="Times New Roman"/>
          <w:szCs w:val="24"/>
          <w:lang w:val="sr-Cyrl-RS"/>
        </w:rPr>
        <w:t>који је поднела Влада</w:t>
      </w:r>
      <w:r>
        <w:rPr>
          <w:rFonts w:eastAsia="Times New Roman" w:cs="Times New Roman"/>
          <w:szCs w:val="24"/>
          <w:lang w:val="sr-Cyrl-RS"/>
        </w:rPr>
        <w:t xml:space="preserve">; </w:t>
      </w:r>
      <w:r w:rsidRPr="006D536D">
        <w:rPr>
          <w:rFonts w:eastAsia="Times New Roman" w:cs="Times New Roman"/>
          <w:szCs w:val="24"/>
          <w:lang w:val="sr-Cyrl-RS"/>
        </w:rPr>
        <w:t xml:space="preserve"> </w:t>
      </w:r>
    </w:p>
    <w:p w:rsidR="00CE17D3" w:rsidRPr="006D536D" w:rsidRDefault="00CE17D3" w:rsidP="00CE17D3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Размтрање 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Француске о размени и узајамној заштити тајних података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 </w:t>
      </w:r>
    </w:p>
    <w:p w:rsidR="00CE17D3" w:rsidRPr="006D536D" w:rsidRDefault="00CE17D3" w:rsidP="00CE17D3">
      <w:pPr>
        <w:pStyle w:val="ListParagraph"/>
        <w:spacing w:before="240" w:after="240" w:line="240" w:lineRule="auto"/>
        <w:ind w:left="31" w:firstLine="1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7D3" w:rsidRPr="006D536D" w:rsidRDefault="00CE17D3" w:rsidP="00CE17D3">
      <w:pPr>
        <w:pStyle w:val="ListParagraph"/>
        <w:tabs>
          <w:tab w:val="left" w:pos="630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производи са пореклом“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          </w:t>
      </w:r>
      <w:r w:rsidRPr="006D536D">
        <w:rPr>
          <w:rFonts w:eastAsia="Times New Roman" w:cs="Times New Roman"/>
          <w:szCs w:val="24"/>
        </w:rPr>
        <w:t xml:space="preserve">8.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proofErr w:type="spellStart"/>
      <w:r w:rsidRPr="006D536D">
        <w:rPr>
          <w:rFonts w:eastAsia="Times New Roman" w:cs="Times New Roman"/>
          <w:szCs w:val="24"/>
        </w:rPr>
        <w:t>Предлог</w:t>
      </w:r>
      <w:proofErr w:type="spellEnd"/>
      <w:r>
        <w:rPr>
          <w:rFonts w:eastAsia="Times New Roman" w:cs="Times New Roman"/>
          <w:szCs w:val="24"/>
          <w:lang w:val="sr-Cyrl-RS"/>
        </w:rPr>
        <w:t>а</w:t>
      </w:r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закона</w:t>
      </w:r>
      <w:proofErr w:type="spellEnd"/>
      <w:r w:rsidRPr="006D536D">
        <w:rPr>
          <w:rFonts w:eastAsia="Times New Roman" w:cs="Times New Roman"/>
          <w:szCs w:val="24"/>
        </w:rPr>
        <w:t xml:space="preserve"> о </w:t>
      </w:r>
      <w:proofErr w:type="spellStart"/>
      <w:r w:rsidRPr="006D536D">
        <w:rPr>
          <w:rFonts w:eastAsia="Times New Roman" w:cs="Times New Roman"/>
          <w:szCs w:val="24"/>
        </w:rPr>
        <w:t>потврђивању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r w:rsidRPr="006D536D">
        <w:rPr>
          <w:rFonts w:eastAsia="Times New Roman" w:cs="Times New Roman"/>
          <w:szCs w:val="24"/>
          <w:lang w:val="sr-Cyrl-RS"/>
        </w:rPr>
        <w:t>С</w:t>
      </w:r>
      <w:proofErr w:type="spellStart"/>
      <w:r w:rsidRPr="006D536D">
        <w:rPr>
          <w:rFonts w:eastAsia="Times New Roman" w:cs="Times New Roman"/>
          <w:szCs w:val="24"/>
        </w:rPr>
        <w:t>поразума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између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Владе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Републике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Србије</w:t>
      </w:r>
      <w:proofErr w:type="spellEnd"/>
      <w:r w:rsidRPr="006D536D">
        <w:rPr>
          <w:rFonts w:eastAsia="Times New Roman" w:cs="Times New Roman"/>
          <w:szCs w:val="24"/>
        </w:rPr>
        <w:t xml:space="preserve"> и </w:t>
      </w:r>
      <w:proofErr w:type="spellStart"/>
      <w:r w:rsidRPr="006D536D">
        <w:rPr>
          <w:rFonts w:eastAsia="Times New Roman" w:cs="Times New Roman"/>
          <w:szCs w:val="24"/>
        </w:rPr>
        <w:t>Владе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Киргиске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Републике</w:t>
      </w:r>
      <w:proofErr w:type="spellEnd"/>
      <w:r w:rsidRPr="006D536D">
        <w:rPr>
          <w:rFonts w:eastAsia="Times New Roman" w:cs="Times New Roman"/>
          <w:szCs w:val="24"/>
        </w:rPr>
        <w:t xml:space="preserve"> о </w:t>
      </w:r>
      <w:proofErr w:type="spellStart"/>
      <w:r w:rsidRPr="006D536D">
        <w:rPr>
          <w:rFonts w:eastAsia="Times New Roman" w:cs="Times New Roman"/>
          <w:szCs w:val="24"/>
        </w:rPr>
        <w:t>међусобном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укидању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виза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за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носиоце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обичних</w:t>
      </w:r>
      <w:proofErr w:type="spellEnd"/>
      <w:r w:rsidRPr="006D536D">
        <w:rPr>
          <w:rFonts w:eastAsia="Times New Roman" w:cs="Times New Roman"/>
          <w:szCs w:val="24"/>
        </w:rPr>
        <w:t xml:space="preserve"> </w:t>
      </w:r>
      <w:proofErr w:type="spellStart"/>
      <w:r w:rsidRPr="006D536D">
        <w:rPr>
          <w:rFonts w:eastAsia="Times New Roman" w:cs="Times New Roman"/>
          <w:szCs w:val="24"/>
        </w:rPr>
        <w:t>пасоша</w:t>
      </w:r>
      <w:proofErr w:type="spellEnd"/>
      <w:r w:rsidRPr="006D536D">
        <w:rPr>
          <w:rFonts w:eastAsia="Times New Roman" w:cs="Times New Roman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CE17D3" w:rsidRDefault="00CE17D3" w:rsidP="00CE17D3">
      <w:pPr>
        <w:pStyle w:val="ListParagraph"/>
        <w:tabs>
          <w:tab w:val="left" w:pos="1843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потврђивању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министара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6D">
        <w:rPr>
          <w:rFonts w:ascii="Times New Roman" w:eastAsia="Times New Roman" w:hAnsi="Times New Roman" w:cs="Times New Roman"/>
          <w:sz w:val="24"/>
          <w:szCs w:val="24"/>
        </w:rPr>
        <w:t>Албаније</w:t>
      </w:r>
      <w:proofErr w:type="spellEnd"/>
      <w:r w:rsidRPr="006D536D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0"/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10. 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Разматрање Предлога закона о потврђивању Додатног протокола 5 уз Споразум о измени и приступању Споразуму о слободној трговини у Централној Европи и </w:t>
      </w:r>
      <w:r w:rsidRPr="006D536D">
        <w:rPr>
          <w:rFonts w:eastAsia="Times New Roman" w:cs="Times New Roman"/>
          <w:color w:val="000000"/>
          <w:szCs w:val="24"/>
          <w:lang w:val="sr-Cyrl-RS"/>
        </w:rPr>
        <w:t>О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длуке Заједничког комитета Споразума о слободној трговини у Централној Европи број 3/2015 усвојене 26. новембра 2015.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пореклом“ и методе административне сарадње из члана 14. ст. 1. и 3, усвојене 20. новембра 2013. године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Pr="006D536D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11.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Pr="006D536D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12.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Протокола I Споразума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Pr="006D536D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13.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Владе Републике Србије и Владе Републике Тунис о сарадњи у области одбране</w:t>
      </w:r>
      <w:r w:rsidRPr="006D536D">
        <w:rPr>
          <w:rFonts w:eastAsia="Times New Roman" w:cs="Times New Roman"/>
          <w:color w:val="000000"/>
          <w:szCs w:val="24"/>
        </w:rPr>
        <w:t xml:space="preserve">, </w:t>
      </w:r>
      <w:r w:rsidRPr="006D536D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Pr="006D536D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CE17D3" w:rsidRPr="006D536D" w:rsidRDefault="00CE17D3" w:rsidP="00CE17D3">
      <w:pPr>
        <w:tabs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14.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</w:t>
      </w:r>
      <w:r w:rsidRPr="006D536D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  <w:tab w:val="left" w:pos="1701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15.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</w:t>
      </w:r>
      <w:r w:rsidRPr="006D536D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16.  Разматрање </w:t>
      </w:r>
      <w:r w:rsidRPr="006D536D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6D536D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0"/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ab/>
        <w:t xml:space="preserve">17.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Уговора између Републике Србије и Републике Казахстан о трансферу осуђених лица</w:t>
      </w:r>
      <w:r w:rsidRPr="00201D26">
        <w:rPr>
          <w:rFonts w:eastAsia="Times New Roman" w:cs="Times New Roman"/>
          <w:color w:val="000000"/>
          <w:szCs w:val="24"/>
        </w:rPr>
        <w:t xml:space="preserve">, </w:t>
      </w:r>
      <w:r w:rsidRPr="00201D26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18.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Уговора између Републике Србије и Републике Казахстан о пружању правне помоћи у кривичним стварима</w:t>
      </w:r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19.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потврђивању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Уговора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између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Републике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Србије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Републике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Казахстан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изручењу</w:t>
      </w:r>
      <w:proofErr w:type="spellEnd"/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  <w:tab w:val="left" w:pos="1560"/>
        </w:tabs>
        <w:spacing w:before="240" w:after="2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20.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потврђивању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Протокола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измени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Споразума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између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Владе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Републике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Србије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Владе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Руске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Федерације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испорукама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природног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гаса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Руске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Федерације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у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Републику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Србију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од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13. </w:t>
      </w:r>
      <w:proofErr w:type="spellStart"/>
      <w:proofErr w:type="gramStart"/>
      <w:r w:rsidRPr="00201D26">
        <w:rPr>
          <w:rFonts w:eastAsia="Times New Roman" w:cs="Times New Roman"/>
          <w:color w:val="000000"/>
          <w:szCs w:val="24"/>
        </w:rPr>
        <w:t>октобра</w:t>
      </w:r>
      <w:proofErr w:type="spellEnd"/>
      <w:proofErr w:type="gramEnd"/>
      <w:r w:rsidRPr="00201D26">
        <w:rPr>
          <w:rFonts w:eastAsia="Times New Roman" w:cs="Times New Roman"/>
          <w:color w:val="000000"/>
          <w:szCs w:val="24"/>
        </w:rPr>
        <w:t xml:space="preserve"> 2012. </w:t>
      </w:r>
      <w:proofErr w:type="spellStart"/>
      <w:proofErr w:type="gramStart"/>
      <w:r w:rsidRPr="00201D26">
        <w:rPr>
          <w:rFonts w:eastAsia="Times New Roman" w:cs="Times New Roman"/>
          <w:color w:val="000000"/>
          <w:szCs w:val="24"/>
        </w:rPr>
        <w:t>године</w:t>
      </w:r>
      <w:proofErr w:type="spellEnd"/>
      <w:proofErr w:type="gramEnd"/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-90"/>
          <w:tab w:val="left" w:pos="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21.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о економској, трговинској и техничкој сарадњи између Владе Републике Србије и Владе Државе Катара</w:t>
      </w:r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22.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Републике Србије и Републике Аргентине о трговини и економској сарадњи</w:t>
      </w:r>
      <w:r w:rsidRPr="00201D26">
        <w:rPr>
          <w:rFonts w:eastAsia="Times New Roman" w:cs="Times New Roman"/>
          <w:color w:val="000000"/>
          <w:szCs w:val="24"/>
        </w:rPr>
        <w:t>,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C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ab/>
        <w:t xml:space="preserve">23.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Владе Републике Србије и Владе Републике Кипра о размени и узајамној заштити тајних података</w:t>
      </w:r>
      <w:r w:rsidRPr="00201D26">
        <w:rPr>
          <w:rFonts w:eastAsia="Times New Roman" w:cs="Times New Roman"/>
          <w:color w:val="000000"/>
          <w:szCs w:val="24"/>
        </w:rPr>
        <w:t xml:space="preserve">, </w:t>
      </w:r>
      <w:r w:rsidRPr="00201D26">
        <w:rPr>
          <w:rFonts w:eastAsia="Times New Roman" w:cs="Times New Roman"/>
          <w:color w:val="000000"/>
          <w:szCs w:val="24"/>
          <w:lang w:val="sr-Cyrl-RS"/>
        </w:rPr>
        <w:t>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CS"/>
        </w:rPr>
        <w:t xml:space="preserve">24.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CS"/>
        </w:rPr>
        <w:t xml:space="preserve"> закона о потврђивању Споразума између Владе Републике Србије и Владе Румуније о узајамној заштити размењених тајних података</w:t>
      </w:r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E17D3" w:rsidRPr="00201D26" w:rsidRDefault="00CE17D3" w:rsidP="00CE17D3">
      <w:pPr>
        <w:tabs>
          <w:tab w:val="left" w:pos="720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25.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закона о потврђивању Конвенције Савета Европе о кинематографској копродукцији (ревидирана),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26.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потврђивању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Споразума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између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Владе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Републике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Србије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Владе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Грузије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трговинско-економској</w:t>
      </w:r>
      <w:proofErr w:type="spellEnd"/>
      <w:r w:rsidRPr="00201D2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color w:val="000000"/>
          <w:szCs w:val="24"/>
        </w:rPr>
        <w:t>сарадњи</w:t>
      </w:r>
      <w:proofErr w:type="spellEnd"/>
      <w:r w:rsidRPr="00201D26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spacing w:before="240" w:after="24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  <w:t xml:space="preserve">27. 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color w:val="000000"/>
          <w:szCs w:val="24"/>
          <w:lang w:val="sr-Cyrl-RS"/>
        </w:rPr>
        <w:t xml:space="preserve"> закона о потврђивању аката Светског поштанског савеза,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; </w:t>
      </w:r>
    </w:p>
    <w:p w:rsidR="00CE17D3" w:rsidRPr="00201D26" w:rsidRDefault="00CE17D3" w:rsidP="00CE17D3">
      <w:pPr>
        <w:tabs>
          <w:tab w:val="left" w:pos="720"/>
        </w:tabs>
        <w:spacing w:before="240" w:after="24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 xml:space="preserve">28.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Fonts w:eastAsia="Times New Roman" w:cs="Times New Roman"/>
          <w:szCs w:val="24"/>
        </w:rPr>
        <w:t xml:space="preserve"> </w:t>
      </w:r>
      <w:proofErr w:type="spellStart"/>
      <w:r w:rsidRPr="00201D26">
        <w:rPr>
          <w:rFonts w:eastAsia="Times New Roman" w:cs="Times New Roman"/>
          <w:szCs w:val="24"/>
        </w:rPr>
        <w:t>закона</w:t>
      </w:r>
      <w:proofErr w:type="spellEnd"/>
      <w:r w:rsidRPr="00201D26">
        <w:rPr>
          <w:rFonts w:eastAsia="Times New Roman" w:cs="Times New Roman"/>
          <w:szCs w:val="24"/>
        </w:rPr>
        <w:t xml:space="preserve"> </w:t>
      </w:r>
      <w:r w:rsidRPr="00201D26">
        <w:rPr>
          <w:rFonts w:eastAsia="Times New Roman" w:cs="Times New Roman"/>
          <w:szCs w:val="24"/>
          <w:lang w:val="sr-Cyrl-RS"/>
        </w:rPr>
        <w:t>о потврђивању Споразума између Владе Републике Србије и Владе Републике Грчке о сарадњи у области туризма, који је поднела Влада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Fonts w:eastAsia="Times New Roman" w:cs="Times New Roman"/>
          <w:szCs w:val="24"/>
          <w:lang w:val="sr-Cyrl-RS"/>
        </w:rPr>
        <w:tab/>
        <w:t xml:space="preserve">29.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Протокола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из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Нагоје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приступу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генетичким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ресурсима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праведној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једнакој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расподели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користи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које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проистичу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из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њиховог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коришћења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уз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Конвенцију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биолошкој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разноврсности</w:t>
      </w:r>
      <w:proofErr w:type="spellEnd"/>
      <w:r w:rsidRPr="00201D26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Pr="006D536D" w:rsidRDefault="00CE17D3" w:rsidP="00CE17D3">
      <w:pPr>
        <w:tabs>
          <w:tab w:val="left" w:pos="720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  <w:t xml:space="preserve">30.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Мултилатералног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споразума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земаља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Југоисточне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Европе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спровођењу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Конвенције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процени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утицаја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на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животну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средину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прекограничном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201D26">
        <w:rPr>
          <w:rStyle w:val="colornavy1"/>
          <w:rFonts w:cs="Times New Roman"/>
          <w:color w:val="000000"/>
          <w:szCs w:val="24"/>
        </w:rPr>
        <w:t>контексту</w:t>
      </w:r>
      <w:proofErr w:type="spellEnd"/>
      <w:r w:rsidRPr="00201D26">
        <w:rPr>
          <w:rStyle w:val="colornavy1"/>
          <w:rFonts w:cs="Times New Roman"/>
          <w:color w:val="000000"/>
          <w:szCs w:val="24"/>
        </w:rPr>
        <w:t>,</w:t>
      </w:r>
      <w:r w:rsidRPr="00201D26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E17D3" w:rsidRDefault="00CE17D3" w:rsidP="00CE17D3">
      <w:pPr>
        <w:spacing w:before="240" w:after="240"/>
        <w:jc w:val="both"/>
        <w:rPr>
          <w:rStyle w:val="colornavy"/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ab/>
        <w:t xml:space="preserve">31.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закона</w:t>
      </w:r>
      <w:proofErr w:type="spellEnd"/>
      <w:r w:rsidRPr="008819DE">
        <w:rPr>
          <w:rFonts w:cs="Times New Roman"/>
          <w:szCs w:val="24"/>
        </w:rPr>
        <w:t xml:space="preserve"> о </w:t>
      </w:r>
      <w:proofErr w:type="spellStart"/>
      <w:r w:rsidRPr="008819DE">
        <w:rPr>
          <w:rFonts w:cs="Times New Roman"/>
          <w:szCs w:val="24"/>
        </w:rPr>
        <w:t>потврђивању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Споразума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између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Владе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Републике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Србије</w:t>
      </w:r>
      <w:proofErr w:type="spellEnd"/>
      <w:r w:rsidRPr="008819DE">
        <w:rPr>
          <w:rFonts w:cs="Times New Roman"/>
          <w:szCs w:val="24"/>
        </w:rPr>
        <w:t xml:space="preserve"> и </w:t>
      </w:r>
      <w:proofErr w:type="spellStart"/>
      <w:r w:rsidRPr="008819DE">
        <w:rPr>
          <w:rFonts w:cs="Times New Roman"/>
          <w:szCs w:val="24"/>
        </w:rPr>
        <w:t>Владе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Републике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Азербејџана</w:t>
      </w:r>
      <w:proofErr w:type="spellEnd"/>
      <w:r w:rsidRPr="008819DE">
        <w:rPr>
          <w:rFonts w:cs="Times New Roman"/>
          <w:szCs w:val="24"/>
        </w:rPr>
        <w:t xml:space="preserve"> о </w:t>
      </w:r>
      <w:proofErr w:type="spellStart"/>
      <w:r w:rsidRPr="008819DE">
        <w:rPr>
          <w:rFonts w:cs="Times New Roman"/>
          <w:szCs w:val="24"/>
        </w:rPr>
        <w:t>међународном</w:t>
      </w:r>
      <w:proofErr w:type="spellEnd"/>
      <w:r w:rsidRPr="008819DE">
        <w:rPr>
          <w:rFonts w:cs="Times New Roman"/>
          <w:szCs w:val="24"/>
        </w:rPr>
        <w:t xml:space="preserve"> </w:t>
      </w:r>
      <w:proofErr w:type="spellStart"/>
      <w:r w:rsidRPr="008819DE">
        <w:rPr>
          <w:rFonts w:cs="Times New Roman"/>
          <w:szCs w:val="24"/>
        </w:rPr>
        <w:t>друмском</w:t>
      </w:r>
      <w:proofErr w:type="spellEnd"/>
      <w:r w:rsidRPr="008819DE">
        <w:rPr>
          <w:rFonts w:cs="Times New Roman"/>
          <w:szCs w:val="24"/>
        </w:rPr>
        <w:t xml:space="preserve"> </w:t>
      </w:r>
      <w:r w:rsidRPr="008819DE">
        <w:rPr>
          <w:rFonts w:cs="Times New Roman"/>
          <w:szCs w:val="24"/>
          <w:lang w:val="sr-Cyrl-RS"/>
        </w:rPr>
        <w:t>превозу</w:t>
      </w:r>
      <w:r w:rsidRPr="008819DE">
        <w:rPr>
          <w:rFonts w:cs="Times New Roman"/>
          <w:szCs w:val="24"/>
        </w:rPr>
        <w:t>,</w:t>
      </w:r>
      <w:r w:rsidRPr="008819DE">
        <w:rPr>
          <w:rStyle w:val="colornavy"/>
          <w:rFonts w:cs="Times New Roman"/>
          <w:b/>
          <w:szCs w:val="24"/>
          <w:lang w:val="sr-Cyrl-RS"/>
        </w:rPr>
        <w:t xml:space="preserve"> </w:t>
      </w:r>
      <w:r w:rsidRPr="00CE17D3">
        <w:rPr>
          <w:rStyle w:val="colornavy"/>
          <w:rFonts w:cs="Times New Roman"/>
          <w:szCs w:val="24"/>
          <w:lang w:val="sr-Cyrl-RS"/>
        </w:rPr>
        <w:t>који је поднела Влада</w:t>
      </w:r>
      <w:r>
        <w:rPr>
          <w:rStyle w:val="colornavy"/>
          <w:rFonts w:cs="Times New Roman"/>
          <w:szCs w:val="24"/>
          <w:lang w:val="sr-Cyrl-RS"/>
        </w:rPr>
        <w:t xml:space="preserve">; </w:t>
      </w:r>
    </w:p>
    <w:p w:rsidR="00CE17D3" w:rsidRPr="006D536D" w:rsidRDefault="00CE17D3" w:rsidP="00CE17D3">
      <w:pPr>
        <w:spacing w:before="240" w:after="240"/>
        <w:ind w:firstLine="720"/>
        <w:jc w:val="both"/>
        <w:rPr>
          <w:rStyle w:val="colornavy"/>
          <w:rFonts w:cs="Times New Roman"/>
          <w:szCs w:val="24"/>
        </w:rPr>
      </w:pPr>
      <w:r>
        <w:rPr>
          <w:rStyle w:val="colornavy"/>
          <w:rFonts w:cs="Times New Roman"/>
          <w:szCs w:val="24"/>
          <w:lang w:val="sr-Cyrl-RS"/>
        </w:rPr>
        <w:t xml:space="preserve">32.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Разматрање </w:t>
      </w:r>
      <w:r w:rsidRPr="00201D26">
        <w:rPr>
          <w:rFonts w:eastAsia="Times New Roman" w:cs="Times New Roman"/>
          <w:color w:val="000000"/>
          <w:szCs w:val="24"/>
          <w:lang w:val="sr-Cyrl-CS"/>
        </w:rPr>
        <w:t>Предлог</w:t>
      </w:r>
      <w:r>
        <w:rPr>
          <w:rFonts w:eastAsia="Times New Roman" w:cs="Times New Roman"/>
          <w:color w:val="000000"/>
          <w:szCs w:val="24"/>
          <w:lang w:val="sr-Cyrl-CS"/>
        </w:rPr>
        <w:t>а</w:t>
      </w:r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закона</w:t>
      </w:r>
      <w:proofErr w:type="spellEnd"/>
      <w:r w:rsidRPr="006D536D">
        <w:rPr>
          <w:rStyle w:val="colornavy"/>
          <w:rFonts w:cs="Times New Roman"/>
          <w:szCs w:val="24"/>
        </w:rPr>
        <w:t xml:space="preserve"> о </w:t>
      </w:r>
      <w:proofErr w:type="spellStart"/>
      <w:r w:rsidRPr="006D536D">
        <w:rPr>
          <w:rStyle w:val="colornavy"/>
          <w:rFonts w:cs="Times New Roman"/>
          <w:szCs w:val="24"/>
        </w:rPr>
        <w:t>потврђивању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Споразума</w:t>
      </w:r>
      <w:proofErr w:type="spellEnd"/>
      <w:r w:rsidRPr="006D536D">
        <w:rPr>
          <w:rStyle w:val="colornavy"/>
          <w:rFonts w:cs="Times New Roman"/>
          <w:szCs w:val="24"/>
        </w:rPr>
        <w:t xml:space="preserve"> о </w:t>
      </w:r>
      <w:proofErr w:type="spellStart"/>
      <w:r w:rsidRPr="006D536D">
        <w:rPr>
          <w:rStyle w:val="colornavy"/>
          <w:rFonts w:cs="Times New Roman"/>
          <w:szCs w:val="24"/>
        </w:rPr>
        <w:t>социјалној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сигурности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између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Владе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Републике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Србије</w:t>
      </w:r>
      <w:proofErr w:type="spellEnd"/>
      <w:r w:rsidRPr="006D536D">
        <w:rPr>
          <w:rStyle w:val="colornavy"/>
          <w:rFonts w:cs="Times New Roman"/>
          <w:szCs w:val="24"/>
        </w:rPr>
        <w:t xml:space="preserve"> и </w:t>
      </w:r>
      <w:proofErr w:type="spellStart"/>
      <w:r w:rsidRPr="006D536D">
        <w:rPr>
          <w:rStyle w:val="colornavy"/>
          <w:rFonts w:cs="Times New Roman"/>
          <w:szCs w:val="24"/>
        </w:rPr>
        <w:t>Владе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Народне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Републике</w:t>
      </w:r>
      <w:proofErr w:type="spellEnd"/>
      <w:r w:rsidRPr="006D536D">
        <w:rPr>
          <w:rStyle w:val="colornavy"/>
          <w:rFonts w:cs="Times New Roman"/>
          <w:szCs w:val="24"/>
        </w:rPr>
        <w:t xml:space="preserve"> </w:t>
      </w:r>
      <w:proofErr w:type="spellStart"/>
      <w:r w:rsidRPr="006D536D">
        <w:rPr>
          <w:rStyle w:val="colornavy"/>
          <w:rFonts w:cs="Times New Roman"/>
          <w:szCs w:val="24"/>
        </w:rPr>
        <w:t>Кине</w:t>
      </w:r>
      <w:proofErr w:type="spellEnd"/>
      <w:r w:rsidRPr="006D536D">
        <w:rPr>
          <w:rStyle w:val="colornavy"/>
          <w:rFonts w:cs="Times New Roman"/>
          <w:szCs w:val="24"/>
        </w:rPr>
        <w:t>,</w:t>
      </w:r>
      <w:r w:rsidRPr="006D536D">
        <w:rPr>
          <w:rStyle w:val="colornavy"/>
          <w:rFonts w:cs="Times New Roman"/>
          <w:szCs w:val="24"/>
          <w:lang w:val="sr-Cyrl-RS"/>
        </w:rPr>
        <w:t xml:space="preserve"> који је поднела Влада</w:t>
      </w:r>
      <w:r>
        <w:rPr>
          <w:rStyle w:val="colornavy"/>
          <w:rFonts w:cs="Times New Roman"/>
          <w:szCs w:val="24"/>
          <w:lang w:val="sr-Cyrl-RS"/>
        </w:rPr>
        <w:t xml:space="preserve">; </w:t>
      </w:r>
    </w:p>
    <w:p w:rsidR="00502667" w:rsidRDefault="00502667" w:rsidP="00502667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 w:rsidR="00945F77">
        <w:rPr>
          <w:rFonts w:cs="Arial"/>
          <w:bCs/>
          <w:szCs w:val="24"/>
          <w:lang w:val="sr-Cyrl-RS"/>
        </w:rPr>
        <w:t xml:space="preserve">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CE17D3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F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02667" w:rsidRDefault="00502667" w:rsidP="005026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667" w:rsidRDefault="00502667" w:rsidP="00502667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502667" w:rsidRDefault="00502667" w:rsidP="00502667"/>
    <w:p w:rsidR="00502667" w:rsidRDefault="00502667" w:rsidP="0050266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67"/>
    <w:rsid w:val="0003345C"/>
    <w:rsid w:val="000B39DA"/>
    <w:rsid w:val="001F2708"/>
    <w:rsid w:val="00251440"/>
    <w:rsid w:val="0026725C"/>
    <w:rsid w:val="00502667"/>
    <w:rsid w:val="00574E54"/>
    <w:rsid w:val="00694559"/>
    <w:rsid w:val="00943446"/>
    <w:rsid w:val="00945F77"/>
    <w:rsid w:val="009A387D"/>
    <w:rsid w:val="00B17601"/>
    <w:rsid w:val="00BD1CAA"/>
    <w:rsid w:val="00C447C3"/>
    <w:rsid w:val="00CE17D3"/>
    <w:rsid w:val="00D33B15"/>
    <w:rsid w:val="00D60D17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6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667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0266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02667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502667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502667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9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0B39DA"/>
  </w:style>
  <w:style w:type="character" w:styleId="Hyperlink">
    <w:name w:val="Hyperlink"/>
    <w:basedOn w:val="DefaultParagraphFont"/>
    <w:uiPriority w:val="99"/>
    <w:semiHidden/>
    <w:unhideWhenUsed/>
    <w:rsid w:val="00CE1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6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667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0266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02667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502667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502667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9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0B39DA"/>
  </w:style>
  <w:style w:type="character" w:styleId="Hyperlink">
    <w:name w:val="Hyperlink"/>
    <w:basedOn w:val="DefaultParagraphFont"/>
    <w:uiPriority w:val="99"/>
    <w:semiHidden/>
    <w:unhideWhenUsed/>
    <w:rsid w:val="00CE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Svetlana Jovanovic</cp:lastModifiedBy>
  <cp:revision>8</cp:revision>
  <dcterms:created xsi:type="dcterms:W3CDTF">2018-09-18T08:41:00Z</dcterms:created>
  <dcterms:modified xsi:type="dcterms:W3CDTF">2018-09-18T13:35:00Z</dcterms:modified>
</cp:coreProperties>
</file>